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48" w:rsidRPr="00C92399" w:rsidRDefault="00F90648" w:rsidP="00F90648">
      <w:pPr>
        <w:jc w:val="center"/>
        <w:rPr>
          <w:rFonts w:cs="Arial"/>
          <w:b/>
          <w:color w:val="0000FF"/>
          <w:sz w:val="24"/>
          <w:szCs w:val="24"/>
        </w:rPr>
      </w:pPr>
      <w:r w:rsidRPr="00A93350">
        <w:rPr>
          <w:rFonts w:ascii="Calibri" w:hAnsi="Calibri" w:cs="Calibri"/>
          <w:b/>
          <w:color w:val="0000FF"/>
          <w:sz w:val="24"/>
          <w:szCs w:val="24"/>
        </w:rPr>
        <w:t>План</w:t>
      </w:r>
      <w:r w:rsidRPr="00A93350">
        <w:rPr>
          <w:rFonts w:ascii="Arial Rounded MT Bold" w:hAnsi="Arial Rounded MT Bold" w:cs="Arial"/>
          <w:b/>
          <w:color w:val="0000FF"/>
          <w:sz w:val="24"/>
          <w:szCs w:val="24"/>
        </w:rPr>
        <w:t>-</w:t>
      </w:r>
      <w:r w:rsidRPr="00A93350">
        <w:rPr>
          <w:rFonts w:ascii="Calibri" w:hAnsi="Calibri" w:cs="Calibri"/>
          <w:b/>
          <w:color w:val="0000FF"/>
          <w:sz w:val="24"/>
          <w:szCs w:val="24"/>
        </w:rPr>
        <w:t>сетка</w:t>
      </w:r>
      <w:r w:rsidRPr="00A93350">
        <w:rPr>
          <w:rFonts w:ascii="Arial Rounded MT Bold" w:hAnsi="Arial Rounded MT Bold" w:cs="Arial"/>
          <w:b/>
          <w:color w:val="0000FF"/>
          <w:sz w:val="24"/>
          <w:szCs w:val="24"/>
        </w:rPr>
        <w:t xml:space="preserve"> </w:t>
      </w:r>
      <w:r w:rsidRPr="00A93350">
        <w:rPr>
          <w:rFonts w:ascii="Calibri" w:hAnsi="Calibri" w:cs="Calibri"/>
          <w:b/>
          <w:color w:val="0000FF"/>
          <w:sz w:val="24"/>
          <w:szCs w:val="24"/>
        </w:rPr>
        <w:t>смены</w:t>
      </w:r>
      <w:r w:rsidR="00C92399">
        <w:rPr>
          <w:rFonts w:ascii="Calibri" w:hAnsi="Calibri" w:cs="Calibri"/>
          <w:b/>
          <w:color w:val="0000FF"/>
          <w:sz w:val="24"/>
          <w:szCs w:val="24"/>
        </w:rPr>
        <w:t xml:space="preserve"> 06.06.2022 – 27.06.</w:t>
      </w:r>
      <w:r w:rsidRPr="00A93350">
        <w:rPr>
          <w:rFonts w:ascii="Arial Rounded MT Bold" w:hAnsi="Arial Rounded MT Bold" w:cs="Arial"/>
          <w:b/>
          <w:color w:val="0000FF"/>
          <w:sz w:val="24"/>
          <w:szCs w:val="24"/>
        </w:rPr>
        <w:t xml:space="preserve"> </w:t>
      </w:r>
      <w:r w:rsidR="00C92399">
        <w:rPr>
          <w:rFonts w:cs="Arial"/>
          <w:b/>
          <w:color w:val="0000FF"/>
          <w:sz w:val="24"/>
          <w:szCs w:val="24"/>
        </w:rPr>
        <w:t xml:space="preserve">2022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313"/>
        <w:gridCol w:w="1913"/>
        <w:gridCol w:w="1797"/>
        <w:gridCol w:w="1846"/>
        <w:gridCol w:w="1924"/>
      </w:tblGrid>
      <w:tr w:rsidR="00F90648" w:rsidRPr="00F90648" w:rsidTr="003A24E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июня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16"/>
                <w:szCs w:val="16"/>
              </w:rPr>
              <w:t>День защиты детей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pStyle w:val="a3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4.Совместно с ДК «День защиты детей»</w:t>
            </w:r>
          </w:p>
          <w:p w:rsidR="00F90648" w:rsidRPr="00F90648" w:rsidRDefault="00F90648" w:rsidP="00C923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 летом и в лагере, ПДД.</w:t>
            </w:r>
          </w:p>
          <w:p w:rsidR="00F90648" w:rsidRPr="00F90648" w:rsidRDefault="00F90648" w:rsidP="003A24E7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90648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Инструктажи: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90648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Правила безопасного поведения на воде летом;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90648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Правила безопасности при общении с животными.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90648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>Правила поведения в природе.</w:t>
            </w:r>
          </w:p>
          <w:p w:rsidR="00F90648" w:rsidRPr="00F90648" w:rsidRDefault="00F90648" w:rsidP="003A24E7">
            <w:pPr>
              <w:spacing w:after="0"/>
              <w:ind w:firstLine="7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90648" w:rsidRPr="00F90648" w:rsidRDefault="00F90648" w:rsidP="003A24E7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napToGri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июня</w:t>
            </w:r>
          </w:p>
          <w:p w:rsidR="00F90648" w:rsidRPr="00F90648" w:rsidRDefault="00F90648" w:rsidP="00C923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  <w:t>Ст. Страна Детства</w:t>
            </w:r>
          </w:p>
          <w:p w:rsidR="00F90648" w:rsidRPr="00F90648" w:rsidRDefault="00F90648" w:rsidP="00C9239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4.Открытие смены: </w:t>
            </w:r>
            <w:proofErr w:type="gramStart"/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прибытие  в</w:t>
            </w:r>
            <w:proofErr w:type="gramEnd"/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Страну Детства.</w:t>
            </w:r>
          </w:p>
          <w:p w:rsidR="00F90648" w:rsidRPr="00F90648" w:rsidRDefault="00F90648" w:rsidP="00C9239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hAnsi="Times New Roman" w:cs="Times New Roman"/>
                <w:b/>
                <w:sz w:val="16"/>
                <w:szCs w:val="16"/>
              </w:rPr>
              <w:t>ДЕПО (кабинет) -</w:t>
            </w:r>
          </w:p>
          <w:p w:rsidR="00F90648" w:rsidRPr="00F90648" w:rsidRDefault="00F90648" w:rsidP="00C9239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операция «Уют»:</w:t>
            </w:r>
          </w:p>
          <w:p w:rsidR="00F90648" w:rsidRPr="00F90648" w:rsidRDefault="00F90648" w:rsidP="00C9239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оформление вагонов и купе.</w:t>
            </w:r>
          </w:p>
          <w:p w:rsidR="00F90648" w:rsidRPr="00F90648" w:rsidRDefault="00F90648" w:rsidP="00C9239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Сборы в дорогу,  выдача турпутёвок,</w:t>
            </w: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чемоданов.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napToGri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 июня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i/>
                <w:iCs/>
                <w:color w:val="0000FF"/>
                <w:sz w:val="16"/>
                <w:szCs w:val="16"/>
              </w:rPr>
              <w:t xml:space="preserve">Ст. Спортивная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4.Инструктаж по правилам поведения во время спортивных игр.</w:t>
            </w:r>
          </w:p>
          <w:p w:rsidR="00F90648" w:rsidRPr="00F90648" w:rsidRDefault="00F90648" w:rsidP="00C92399">
            <w:pPr>
              <w:spacing w:after="0"/>
              <w:rPr>
                <w:rStyle w:val="1"/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5.Конкурсы: «Одноногий спортсмен», «Победитель на коленях», «Силачи», «Самый ловкий», «</w:t>
            </w:r>
            <w:proofErr w:type="spellStart"/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Одолейкин</w:t>
            </w:r>
            <w:proofErr w:type="spellEnd"/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», «Перетяни меня», игра «Чей фант?».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 июня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i/>
                <w:iCs/>
                <w:color w:val="0000FF"/>
                <w:sz w:val="16"/>
                <w:szCs w:val="16"/>
              </w:rPr>
              <w:t xml:space="preserve">Ст. Калейдоскоп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2.Зарядка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3A24E7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ДЕПО (кабинет) -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4.Субботник на привокзальной площади.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5.Спортивные</w:t>
            </w: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соревнования. Игры, конкурсы «Ярмарка идей»</w:t>
            </w:r>
          </w:p>
          <w:p w:rsidR="00F90648" w:rsidRPr="00F90648" w:rsidRDefault="00F90648" w:rsidP="003A24E7">
            <w:pPr>
              <w:spacing w:after="0"/>
              <w:ind w:firstLine="70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22FE7D0" wp14:editId="12DD04DD">
                  <wp:extent cx="1122045" cy="1076325"/>
                  <wp:effectExtent l="0" t="0" r="0" b="0"/>
                  <wp:docPr id="1" name="Рисунок 1" descr="C:\Users\2\Desktop\hello_html_133011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\Desktop\hello_html_133011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48" w:rsidRPr="00F90648" w:rsidRDefault="00F90648" w:rsidP="00C92399">
            <w:pPr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июня</w:t>
            </w:r>
          </w:p>
          <w:p w:rsidR="00F90648" w:rsidRPr="00F90648" w:rsidRDefault="00F90648" w:rsidP="00C92399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  <w:t>Ст. Пушкино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</w:pP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4.Театрализация по произведениям      А. Пушкина.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5.Конкурс рисунков </w:t>
            </w:r>
            <w:proofErr w:type="gramStart"/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« Пушкинские</w:t>
            </w:r>
            <w:proofErr w:type="gramEnd"/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сказки»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I выпуск газеты «Гудок»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 wp14:anchorId="441044C9" wp14:editId="3F2BBD31">
                  <wp:extent cx="1066800" cy="1190625"/>
                  <wp:effectExtent l="0" t="0" r="0" b="0"/>
                  <wp:docPr id="2" name="Рисунок 2" descr="C:\Users\2\Desktop\hello_html_m7775a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\Desktop\hello_html_m7775a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16" cy="119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648" w:rsidRPr="00F90648" w:rsidTr="003A24E7">
        <w:trPr>
          <w:trHeight w:val="2757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hAnsi="Times New Roman" w:cs="Times New Roman"/>
                <w:b/>
                <w:sz w:val="16"/>
                <w:szCs w:val="16"/>
              </w:rPr>
              <w:t>13 июня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  <w:t>Ст. Дружбы</w:t>
            </w:r>
          </w:p>
          <w:p w:rsidR="00F90648" w:rsidRPr="00F90648" w:rsidRDefault="00F90648" w:rsidP="00C92399">
            <w:pPr>
              <w:spacing w:after="0"/>
              <w:ind w:firstLine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ind w:firstLine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ind w:firstLine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spacing w:after="0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hAnsi="Times New Roman" w:cs="Times New Roman"/>
                <w:sz w:val="16"/>
                <w:szCs w:val="16"/>
              </w:rPr>
              <w:t>4.Мое любимое село</w:t>
            </w:r>
          </w:p>
          <w:p w:rsidR="00F90648" w:rsidRPr="00F90648" w:rsidRDefault="00F90648" w:rsidP="00C92399">
            <w:pPr>
              <w:spacing w:after="0"/>
              <w:ind w:firstLine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648" w:rsidRPr="00F90648" w:rsidRDefault="00F90648" w:rsidP="00C92399">
            <w:pPr>
              <w:spacing w:after="0"/>
              <w:ind w:firstLine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Флеш</w:t>
            </w:r>
            <w:proofErr w:type="spellEnd"/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-моб «Давайте обнимем Гагарье!».</w:t>
            </w:r>
          </w:p>
          <w:p w:rsidR="00F90648" w:rsidRPr="00F90648" w:rsidRDefault="00F90648" w:rsidP="00C92399">
            <w:pPr>
              <w:spacing w:after="0"/>
              <w:ind w:firstLine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Интеллектуальная игра «Здесь мой край, здесь я живу».</w:t>
            </w:r>
          </w:p>
          <w:p w:rsidR="00F90648" w:rsidRPr="00F90648" w:rsidRDefault="00F90648" w:rsidP="00C92399">
            <w:pPr>
              <w:spacing w:after="0"/>
              <w:ind w:firstLine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Игры на детской игровой площадке «Игры нашего двора».</w:t>
            </w:r>
          </w:p>
          <w:p w:rsidR="00F90648" w:rsidRPr="00F90648" w:rsidRDefault="00F90648" w:rsidP="00C92399">
            <w:pPr>
              <w:spacing w:after="0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Рефлексия поступков</w:t>
            </w:r>
            <w:r w:rsidRPr="00F906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90648" w:rsidRPr="00F90648" w:rsidRDefault="00F90648" w:rsidP="003A24E7">
            <w:pPr>
              <w:spacing w:after="0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C05E967" wp14:editId="59D7DDC6">
                  <wp:extent cx="1009650" cy="1390650"/>
                  <wp:effectExtent l="0" t="0" r="0" b="0"/>
                  <wp:docPr id="3" name="Рисунок 3" descr="C:\Users\2\Desktop\hello_html_m18b67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\Desktop\hello_html_m18b67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июня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  <w:t>Ст. Игровая</w:t>
            </w:r>
          </w:p>
          <w:p w:rsidR="00F90648" w:rsidRPr="00F90648" w:rsidRDefault="00F90648" w:rsidP="00C92399">
            <w:pPr>
              <w:spacing w:after="0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spacing w:after="0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4. </w:t>
            </w:r>
          </w:p>
          <w:p w:rsidR="00F90648" w:rsidRPr="00F90648" w:rsidRDefault="00F90648" w:rsidP="00C92399">
            <w:pPr>
              <w:spacing w:after="0"/>
              <w:ind w:firstLine="2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ДЕПО (кабинет)-</w:t>
            </w:r>
          </w:p>
          <w:p w:rsidR="00F90648" w:rsidRPr="00F90648" w:rsidRDefault="00F90648" w:rsidP="00C92399">
            <w:pPr>
              <w:spacing w:after="0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тема дружбы</w:t>
            </w:r>
          </w:p>
          <w:p w:rsidR="00F90648" w:rsidRPr="00F90648" w:rsidRDefault="00F90648" w:rsidP="00C92399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Игра-</w:t>
            </w:r>
            <w:proofErr w:type="spellStart"/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Квест</w:t>
            </w:r>
            <w:proofErr w:type="spellEnd"/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«Вместе весело шагать».</w:t>
            </w:r>
          </w:p>
          <w:p w:rsidR="00F90648" w:rsidRPr="00F90648" w:rsidRDefault="00F90648" w:rsidP="00C92399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Цель игры – добраться до Священного источника, раскопать его, «усыпить 7 подземных королей», найти выход в Голубую страну.</w:t>
            </w:r>
          </w:p>
          <w:p w:rsidR="00F90648" w:rsidRPr="00F90648" w:rsidRDefault="00F90648" w:rsidP="00C92399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В течение дня отряд выполняет различные задания-конкурсы.</w:t>
            </w:r>
          </w:p>
          <w:p w:rsidR="00F90648" w:rsidRPr="00F90648" w:rsidRDefault="00F90648" w:rsidP="00C92399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2.Инструктаж по технике безопасности.</w:t>
            </w:r>
          </w:p>
          <w:p w:rsidR="00F90648" w:rsidRPr="00F90648" w:rsidRDefault="00F90648" w:rsidP="003A24E7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15 июня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  <w:t>Ст. Российская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4.Поучительная минутка «Болезни грязных рук»</w:t>
            </w:r>
          </w:p>
          <w:p w:rsidR="00F90648" w:rsidRPr="00F90648" w:rsidRDefault="00F90648" w:rsidP="00C923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F90648" w:rsidRPr="00F90648" w:rsidRDefault="00F90648" w:rsidP="00C923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ДЕПО</w:t>
            </w:r>
          </w:p>
          <w:p w:rsidR="00F90648" w:rsidRPr="00F90648" w:rsidRDefault="00F90648" w:rsidP="00C9239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тема:</w:t>
            </w:r>
          </w:p>
          <w:p w:rsidR="00F90648" w:rsidRPr="00F90648" w:rsidRDefault="00F90648" w:rsidP="00C9239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подготовка к празднику.</w:t>
            </w:r>
          </w:p>
          <w:p w:rsidR="00F90648" w:rsidRPr="00F90648" w:rsidRDefault="00F90648" w:rsidP="00C9239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Час веселых состязаний «Как я знаю свою Родину»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napToGri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16 июня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16"/>
                <w:szCs w:val="16"/>
              </w:rPr>
              <w:t>День России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3A24E7">
            <w:pPr>
              <w:spacing w:after="0"/>
              <w:ind w:firstLine="7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II выпуск газеты «Гудок»</w:t>
            </w:r>
            <w:r w:rsidRPr="00F90648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drawing>
                <wp:anchor distT="0" distB="0" distL="0" distR="0" simplePos="0" relativeHeight="251659264" behindDoc="0" locked="0" layoutInCell="1" allowOverlap="1" wp14:anchorId="4963C81A" wp14:editId="140058C0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99060</wp:posOffset>
                  </wp:positionV>
                  <wp:extent cx="1021080" cy="695325"/>
                  <wp:effectExtent l="19050" t="0" r="7620" b="0"/>
                  <wp:wrapTopAndBottom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 5.Праздничная программа совместно с ДК.</w:t>
            </w:r>
          </w:p>
          <w:p w:rsidR="00F90648" w:rsidRPr="00F90648" w:rsidRDefault="00F90648" w:rsidP="00C923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6. Игры на свежем воздухе  «Ты катись, весёлый мячик»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0648" w:rsidRPr="00F90648" w:rsidTr="003A24E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napToGri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 июня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  <w:t>Ст.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  <w:t>Веселые нотки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Style w:val="1"/>
                <w:rFonts w:ascii="Times New Roman" w:eastAsia="Calibri" w:hAnsi="Times New Roman" w:cs="Times New Roman"/>
                <w:b/>
                <w:sz w:val="16"/>
                <w:szCs w:val="16"/>
              </w:rPr>
              <w:br/>
            </w: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Коллективная игра «Угадай мелодию»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Концертная программа «Вместе весело споем». </w:t>
            </w:r>
          </w:p>
          <w:p w:rsidR="00F90648" w:rsidRPr="00F90648" w:rsidRDefault="00F90648" w:rsidP="00C923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hAnsi="Times New Roman" w:cs="Times New Roman"/>
                <w:sz w:val="16"/>
                <w:szCs w:val="16"/>
              </w:rPr>
              <w:t xml:space="preserve"> 5.«Посещение музея»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hAnsi="Times New Roman" w:cs="Times New Roman"/>
                <w:sz w:val="16"/>
                <w:szCs w:val="16"/>
              </w:rPr>
              <w:t>поездка в г. Курган</w:t>
            </w:r>
          </w:p>
          <w:p w:rsidR="00F90648" w:rsidRPr="00F90648" w:rsidRDefault="00F90648" w:rsidP="003A24E7">
            <w:pPr>
              <w:spacing w:after="0"/>
              <w:ind w:firstLine="709"/>
              <w:rPr>
                <w:rStyle w:val="1"/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Style w:val="1"/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lastRenderedPageBreak/>
              <w:drawing>
                <wp:inline distT="0" distB="0" distL="0" distR="0" wp14:anchorId="6C598647" wp14:editId="41814B67">
                  <wp:extent cx="1257300" cy="1152525"/>
                  <wp:effectExtent l="0" t="0" r="0" b="0"/>
                  <wp:docPr id="5" name="Рисунок 5" descr="C:\Users\2\Desktop\hello_html_665e1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\Desktop\hello_html_665e1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napToGri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20июня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  <w:t>Ст.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Style w:val="1"/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F90648">
              <w:rPr>
                <w:rStyle w:val="1"/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  <w:t xml:space="preserve"> Солнечная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90648" w:rsidRPr="00F90648" w:rsidRDefault="00F90648" w:rsidP="00C92399">
            <w:pPr>
              <w:spacing w:after="0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ind w:firstLine="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spacing w:after="0"/>
              <w:ind w:firstLine="20"/>
              <w:rPr>
                <w:rStyle w:val="1"/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F90648">
              <w:rPr>
                <w:rStyle w:val="1"/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4.</w:t>
            </w:r>
            <w:r w:rsidRPr="00F90648">
              <w:rPr>
                <w:rStyle w:val="1"/>
                <w:rFonts w:ascii="Times New Roman" w:eastAsia="Calibri" w:hAnsi="Times New Roman" w:cs="Times New Roman"/>
                <w:bCs/>
                <w:sz w:val="16"/>
                <w:szCs w:val="16"/>
              </w:rPr>
              <w:t>Спортивные эстафеты, игры.</w:t>
            </w:r>
            <w:proofErr w:type="gramStart"/>
            <w:r w:rsidRPr="00F90648">
              <w:rPr>
                <w:rStyle w:val="1"/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5.«</w:t>
            </w:r>
            <w:proofErr w:type="gramEnd"/>
            <w:r w:rsidRPr="00F90648">
              <w:rPr>
                <w:rStyle w:val="1"/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Посещение музея» поездка в г. Курган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6.Рисунки мелом «Пусть всегда будет солнце!».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99" w:rsidRDefault="00F90648" w:rsidP="00C92399">
            <w:pPr>
              <w:snapToGri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 июня</w:t>
            </w:r>
          </w:p>
          <w:p w:rsidR="00F90648" w:rsidRPr="00C92399" w:rsidRDefault="00F90648" w:rsidP="00C92399">
            <w:pPr>
              <w:snapToGri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  <w:t>Ст.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</w:pPr>
            <w:proofErr w:type="spellStart"/>
            <w:r w:rsidRPr="00F90648"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  <w:t>Айболитово</w:t>
            </w:r>
            <w:proofErr w:type="spellEnd"/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color w:val="0000FF"/>
                <w:sz w:val="16"/>
                <w:szCs w:val="16"/>
              </w:rPr>
            </w:pP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4.Игра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5.Спортивные соревнования «Мы за здоровый образ жизни».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“Полезные и вредные привычки”.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Скажем вредным привычкам – НЕТ! Мы </w:t>
            </w: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донести хотим до каждого: Глупо - самим причинять себе вред!», «Снова и снова скажем народу: «Зависимость может украсть свободу!» (акции против </w:t>
            </w:r>
            <w:proofErr w:type="spellStart"/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табакокурения</w:t>
            </w:r>
            <w:proofErr w:type="spellEnd"/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алкоголизма, наркотиков, пропаганда ЗОЖ) - развешивание листовок по территории.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Выставки творческих работ (рисунков и поделок) по теме дня.</w:t>
            </w:r>
          </w:p>
          <w:p w:rsidR="00F90648" w:rsidRPr="00F90648" w:rsidRDefault="00F90648" w:rsidP="003A24E7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napToGri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22 июня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16"/>
                <w:szCs w:val="16"/>
              </w:rPr>
              <w:t>Ст. День наоборот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16"/>
                <w:szCs w:val="16"/>
              </w:rPr>
            </w:pPr>
          </w:p>
          <w:p w:rsidR="00F90648" w:rsidRPr="00F90648" w:rsidRDefault="00F90648" w:rsidP="00C92399">
            <w:pPr>
              <w:spacing w:after="0"/>
              <w:ind w:hanging="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ind w:hanging="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ind w:hanging="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spacing w:after="0"/>
              <w:ind w:hanging="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Посмотри и повтори. Игра «Съедобное, не съедобное».</w:t>
            </w:r>
          </w:p>
          <w:p w:rsidR="00F90648" w:rsidRPr="00F90648" w:rsidRDefault="00F90648" w:rsidP="00C92399">
            <w:pPr>
              <w:spacing w:after="0"/>
              <w:ind w:hanging="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Развлекательная программа «Мисс Баба-Яга».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Конкурс «Самый фантастический проект» Работа в </w:t>
            </w: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творческих мастерских: поделки, аппликации, рисунки (самостоятельный выбор темы).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napToGri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23 июня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16"/>
                <w:szCs w:val="16"/>
              </w:rPr>
              <w:t>Ст. Героическая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16"/>
                <w:szCs w:val="16"/>
              </w:rPr>
              <w:t>День памяти и скорби</w:t>
            </w:r>
            <w:r w:rsidRPr="00F90648">
              <w:rPr>
                <w:rStyle w:val="1"/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br/>
            </w:r>
            <w:r w:rsidRPr="00F90648">
              <w:rPr>
                <w:rStyle w:val="1"/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br/>
            </w: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1.Прием детей 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2.Зарядка</w:t>
            </w:r>
          </w:p>
          <w:p w:rsidR="00F90648" w:rsidRPr="00F90648" w:rsidRDefault="00F90648" w:rsidP="00C9239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3.Линейка </w:t>
            </w:r>
          </w:p>
          <w:p w:rsidR="00F90648" w:rsidRPr="00F90648" w:rsidRDefault="00F90648" w:rsidP="00C92399">
            <w:pPr>
              <w:spacing w:after="0"/>
              <w:rPr>
                <w:rStyle w:val="1"/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90648">
              <w:rPr>
                <w:rStyle w:val="1"/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 Фильм о войне</w:t>
            </w:r>
            <w:r w:rsidRPr="00F90648">
              <w:rPr>
                <w:rStyle w:val="1"/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Митинг, рисунки на асфальте</w:t>
            </w:r>
          </w:p>
          <w:p w:rsidR="00F90648" w:rsidRPr="00F90648" w:rsidRDefault="00F90648" w:rsidP="00C9239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F9064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Города-герои</w:t>
            </w:r>
          </w:p>
          <w:p w:rsidR="00F90648" w:rsidRPr="00F90648" w:rsidRDefault="00F90648" w:rsidP="00C9239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(библиотека)</w:t>
            </w:r>
          </w:p>
        </w:tc>
      </w:tr>
      <w:tr w:rsidR="00F90648" w:rsidRPr="00F90648" w:rsidTr="003A24E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napToGri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F906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  июня</w:t>
            </w:r>
            <w:proofErr w:type="gramEnd"/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16"/>
                <w:szCs w:val="16"/>
              </w:rPr>
              <w:t>Ст. Страна Детства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(совместно с ДК)</w:t>
            </w:r>
          </w:p>
          <w:p w:rsidR="00F90648" w:rsidRPr="00F90648" w:rsidRDefault="00F90648" w:rsidP="003A24E7">
            <w:pPr>
              <w:spacing w:after="0"/>
              <w:ind w:firstLine="709"/>
              <w:rPr>
                <w:rStyle w:val="1"/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рекорды лагеря,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дискотека</w:t>
            </w: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16"/>
                <w:szCs w:val="16"/>
              </w:rPr>
              <w:t>27 июня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16"/>
                <w:szCs w:val="16"/>
              </w:rPr>
              <w:t>Ст. Страна Детства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Fonts w:ascii="Times New Roman" w:eastAsia="Calibri" w:hAnsi="Times New Roman" w:cs="Times New Roman"/>
                <w:sz w:val="16"/>
                <w:szCs w:val="16"/>
              </w:rPr>
              <w:t>(совместно с ДК)</w:t>
            </w: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Style w:val="1"/>
                <w:rFonts w:ascii="Times New Roman" w:eastAsia="Calibri" w:hAnsi="Times New Roman" w:cs="Times New Roman"/>
                <w:sz w:val="16"/>
                <w:szCs w:val="16"/>
              </w:rPr>
            </w:pPr>
            <w:r w:rsidRPr="00F90648">
              <w:rPr>
                <w:rStyle w:val="1"/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Закрытие смены</w:t>
            </w:r>
            <w:r w:rsidRPr="00F90648">
              <w:rPr>
                <w:rStyle w:val="1"/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F90648" w:rsidRPr="00F90648" w:rsidRDefault="00F90648" w:rsidP="003A24E7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48" w:rsidRPr="00F90648" w:rsidRDefault="00F90648" w:rsidP="003A24E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F90648" w:rsidRPr="00F90648" w:rsidRDefault="00F90648" w:rsidP="00F90648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07A29" w:rsidRPr="00F90648" w:rsidRDefault="00007A29">
      <w:pPr>
        <w:rPr>
          <w:rFonts w:ascii="Times New Roman" w:hAnsi="Times New Roman" w:cs="Times New Roman"/>
          <w:sz w:val="16"/>
          <w:szCs w:val="16"/>
        </w:rPr>
      </w:pPr>
    </w:p>
    <w:sectPr w:rsidR="00007A29" w:rsidRPr="00F9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F5"/>
    <w:rsid w:val="00007A29"/>
    <w:rsid w:val="00367DF5"/>
    <w:rsid w:val="00C92399"/>
    <w:rsid w:val="00F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E4A8"/>
  <w15:chartTrackingRefBased/>
  <w15:docId w15:val="{73961DCC-FA09-44DC-B240-00E3AB58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90648"/>
  </w:style>
  <w:style w:type="paragraph" w:styleId="a3">
    <w:name w:val="List Paragraph"/>
    <w:basedOn w:val="a"/>
    <w:uiPriority w:val="34"/>
    <w:qFormat/>
    <w:rsid w:val="00F90648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Windows User</cp:lastModifiedBy>
  <cp:revision>3</cp:revision>
  <dcterms:created xsi:type="dcterms:W3CDTF">2022-05-30T10:25:00Z</dcterms:created>
  <dcterms:modified xsi:type="dcterms:W3CDTF">2022-05-30T12:37:00Z</dcterms:modified>
</cp:coreProperties>
</file>